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881" w:rsidRPr="008A3881" w:rsidRDefault="008A3881" w:rsidP="0074753A">
      <w:pPr>
        <w:spacing w:after="0" w:line="480" w:lineRule="auto"/>
        <w:contextualSpacing/>
        <w:jc w:val="center"/>
        <w:rPr>
          <w:rFonts w:ascii="Times New Roman" w:hAnsi="Times New Roman" w:cs="Times New Roman"/>
          <w:sz w:val="24"/>
          <w:szCs w:val="24"/>
        </w:rPr>
      </w:pPr>
    </w:p>
    <w:p w:rsidR="008A3881" w:rsidRPr="008A3881" w:rsidRDefault="008A3881" w:rsidP="0074753A">
      <w:pPr>
        <w:spacing w:after="0" w:line="480" w:lineRule="auto"/>
        <w:contextualSpacing/>
        <w:jc w:val="center"/>
        <w:rPr>
          <w:rFonts w:ascii="Times New Roman" w:hAnsi="Times New Roman" w:cs="Times New Roman"/>
          <w:sz w:val="24"/>
          <w:szCs w:val="24"/>
        </w:rPr>
      </w:pPr>
    </w:p>
    <w:p w:rsidR="008A3881" w:rsidRPr="008A3881" w:rsidRDefault="008A3881" w:rsidP="0074753A">
      <w:pPr>
        <w:spacing w:after="0" w:line="480" w:lineRule="auto"/>
        <w:contextualSpacing/>
        <w:jc w:val="center"/>
        <w:rPr>
          <w:rFonts w:ascii="Times New Roman" w:hAnsi="Times New Roman" w:cs="Times New Roman"/>
          <w:sz w:val="24"/>
          <w:szCs w:val="24"/>
        </w:rPr>
      </w:pPr>
    </w:p>
    <w:p w:rsidR="008A3881" w:rsidRPr="008A3881" w:rsidRDefault="008A3881" w:rsidP="0074753A">
      <w:pPr>
        <w:spacing w:after="0" w:line="480" w:lineRule="auto"/>
        <w:contextualSpacing/>
        <w:jc w:val="center"/>
        <w:rPr>
          <w:rFonts w:ascii="Times New Roman" w:hAnsi="Times New Roman" w:cs="Times New Roman"/>
          <w:sz w:val="24"/>
          <w:szCs w:val="24"/>
        </w:rPr>
      </w:pPr>
    </w:p>
    <w:p w:rsidR="008A3881" w:rsidRPr="008A3881" w:rsidRDefault="008A3881" w:rsidP="0074753A">
      <w:pPr>
        <w:spacing w:after="0" w:line="480" w:lineRule="auto"/>
        <w:contextualSpacing/>
        <w:jc w:val="center"/>
        <w:rPr>
          <w:rFonts w:ascii="Times New Roman" w:hAnsi="Times New Roman" w:cs="Times New Roman"/>
          <w:sz w:val="24"/>
          <w:szCs w:val="24"/>
        </w:rPr>
      </w:pPr>
    </w:p>
    <w:p w:rsidR="008A3881" w:rsidRPr="008A3881" w:rsidRDefault="008A3881" w:rsidP="0074753A">
      <w:pPr>
        <w:spacing w:after="0" w:line="480" w:lineRule="auto"/>
        <w:contextualSpacing/>
        <w:jc w:val="center"/>
        <w:rPr>
          <w:rFonts w:ascii="Times New Roman" w:hAnsi="Times New Roman" w:cs="Times New Roman"/>
          <w:sz w:val="24"/>
          <w:szCs w:val="24"/>
        </w:rPr>
      </w:pPr>
    </w:p>
    <w:p w:rsidR="008A3881" w:rsidRPr="008A3881" w:rsidRDefault="008A3881" w:rsidP="0074753A">
      <w:pPr>
        <w:spacing w:after="0" w:line="480" w:lineRule="auto"/>
        <w:contextualSpacing/>
        <w:jc w:val="center"/>
        <w:rPr>
          <w:rFonts w:ascii="Times New Roman" w:hAnsi="Times New Roman" w:cs="Times New Roman"/>
          <w:sz w:val="24"/>
          <w:szCs w:val="24"/>
        </w:rPr>
      </w:pPr>
    </w:p>
    <w:p w:rsidR="008A3881" w:rsidRPr="008A3881" w:rsidRDefault="008A3881" w:rsidP="0074753A">
      <w:pPr>
        <w:spacing w:after="0" w:line="480" w:lineRule="auto"/>
        <w:contextualSpacing/>
        <w:jc w:val="center"/>
        <w:rPr>
          <w:rFonts w:ascii="Times New Roman" w:hAnsi="Times New Roman" w:cs="Times New Roman"/>
          <w:sz w:val="24"/>
          <w:szCs w:val="24"/>
        </w:rPr>
      </w:pPr>
    </w:p>
    <w:p w:rsidR="008A3881" w:rsidRPr="008A3881" w:rsidRDefault="008A3881" w:rsidP="0074753A">
      <w:pPr>
        <w:spacing w:after="0" w:line="480" w:lineRule="auto"/>
        <w:contextualSpacing/>
        <w:jc w:val="center"/>
        <w:rPr>
          <w:rFonts w:ascii="Times New Roman" w:hAnsi="Times New Roman" w:cs="Times New Roman"/>
          <w:sz w:val="24"/>
          <w:szCs w:val="24"/>
        </w:rPr>
      </w:pPr>
    </w:p>
    <w:p w:rsidR="008A3881" w:rsidRPr="008A3881" w:rsidRDefault="008A3881" w:rsidP="0074753A">
      <w:pPr>
        <w:spacing w:after="0" w:line="480" w:lineRule="auto"/>
        <w:contextualSpacing/>
        <w:jc w:val="center"/>
        <w:rPr>
          <w:rFonts w:ascii="Times New Roman" w:hAnsi="Times New Roman" w:cs="Times New Roman"/>
          <w:sz w:val="24"/>
          <w:szCs w:val="24"/>
        </w:rPr>
      </w:pPr>
    </w:p>
    <w:p w:rsidR="008A3881" w:rsidRPr="008A3881" w:rsidRDefault="008A3881" w:rsidP="0074753A">
      <w:pPr>
        <w:spacing w:after="0" w:line="480" w:lineRule="auto"/>
        <w:contextualSpacing/>
        <w:jc w:val="center"/>
        <w:rPr>
          <w:rFonts w:ascii="Times New Roman" w:hAnsi="Times New Roman" w:cs="Times New Roman"/>
          <w:sz w:val="24"/>
          <w:szCs w:val="24"/>
        </w:rPr>
      </w:pPr>
    </w:p>
    <w:p w:rsidR="008A3881" w:rsidRPr="008A3881" w:rsidRDefault="008A3881" w:rsidP="0074753A">
      <w:pPr>
        <w:spacing w:after="0" w:line="480" w:lineRule="auto"/>
        <w:contextualSpacing/>
        <w:jc w:val="center"/>
        <w:rPr>
          <w:rFonts w:ascii="Times New Roman" w:hAnsi="Times New Roman" w:cs="Times New Roman"/>
          <w:sz w:val="24"/>
          <w:szCs w:val="24"/>
        </w:rPr>
      </w:pPr>
    </w:p>
    <w:p w:rsidR="008A3881" w:rsidRPr="008A3881" w:rsidRDefault="008A3881" w:rsidP="0074753A">
      <w:pPr>
        <w:spacing w:after="0" w:line="480" w:lineRule="auto"/>
        <w:contextualSpacing/>
        <w:jc w:val="center"/>
        <w:rPr>
          <w:rFonts w:ascii="Times New Roman" w:hAnsi="Times New Roman" w:cs="Times New Roman"/>
          <w:sz w:val="24"/>
          <w:szCs w:val="24"/>
        </w:rPr>
      </w:pPr>
    </w:p>
    <w:p w:rsidR="008A3881" w:rsidRPr="008A3881" w:rsidRDefault="008A3881" w:rsidP="0074753A">
      <w:pPr>
        <w:spacing w:after="0" w:line="480" w:lineRule="auto"/>
        <w:contextualSpacing/>
        <w:jc w:val="center"/>
        <w:rPr>
          <w:rFonts w:ascii="Times New Roman" w:hAnsi="Times New Roman" w:cs="Times New Roman"/>
          <w:sz w:val="24"/>
          <w:szCs w:val="24"/>
        </w:rPr>
      </w:pPr>
      <w:bookmarkStart w:id="0" w:name="_GoBack"/>
      <w:r w:rsidRPr="008A3881">
        <w:rPr>
          <w:rFonts w:ascii="Times New Roman" w:hAnsi="Times New Roman" w:cs="Times New Roman"/>
          <w:sz w:val="24"/>
          <w:szCs w:val="24"/>
        </w:rPr>
        <w:t xml:space="preserve">Finger Scanning </w:t>
      </w:r>
    </w:p>
    <w:bookmarkEnd w:id="0"/>
    <w:p w:rsidR="008A3881" w:rsidRPr="008A3881" w:rsidRDefault="0074753A" w:rsidP="007475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8A3881" w:rsidRPr="008A3881" w:rsidRDefault="008A3881" w:rsidP="0074753A">
      <w:pPr>
        <w:spacing w:after="0" w:line="480" w:lineRule="auto"/>
        <w:contextualSpacing/>
        <w:jc w:val="center"/>
        <w:rPr>
          <w:rFonts w:ascii="Times New Roman" w:hAnsi="Times New Roman" w:cs="Times New Roman"/>
          <w:b/>
          <w:sz w:val="24"/>
          <w:szCs w:val="24"/>
        </w:rPr>
      </w:pPr>
      <w:r w:rsidRPr="008A3881">
        <w:rPr>
          <w:rFonts w:ascii="Times New Roman" w:hAnsi="Times New Roman" w:cs="Times New Roman"/>
          <w:sz w:val="24"/>
          <w:szCs w:val="24"/>
        </w:rPr>
        <w:t>Institution of Affiliation:</w:t>
      </w:r>
    </w:p>
    <w:p w:rsidR="0074753A" w:rsidRDefault="0074753A" w:rsidP="0074753A">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rsidR="008A3881" w:rsidRPr="0074753A" w:rsidRDefault="008A3881" w:rsidP="0074753A">
      <w:pPr>
        <w:spacing w:after="0" w:line="480" w:lineRule="auto"/>
        <w:contextualSpacing/>
        <w:jc w:val="center"/>
        <w:rPr>
          <w:rFonts w:ascii="Times New Roman" w:hAnsi="Times New Roman" w:cs="Times New Roman"/>
          <w:sz w:val="24"/>
          <w:szCs w:val="24"/>
        </w:rPr>
      </w:pPr>
      <w:r w:rsidRPr="0074753A">
        <w:rPr>
          <w:rFonts w:ascii="Times New Roman" w:hAnsi="Times New Roman" w:cs="Times New Roman"/>
          <w:sz w:val="24"/>
          <w:szCs w:val="24"/>
        </w:rPr>
        <w:lastRenderedPageBreak/>
        <w:t>Finger Scanning</w:t>
      </w:r>
    </w:p>
    <w:p w:rsidR="0074753A" w:rsidRPr="0074753A" w:rsidRDefault="0074753A" w:rsidP="0074753A">
      <w:pPr>
        <w:spacing w:after="0" w:line="480" w:lineRule="auto"/>
        <w:contextualSpacing/>
        <w:jc w:val="center"/>
        <w:rPr>
          <w:rFonts w:ascii="Times New Roman" w:hAnsi="Times New Roman" w:cs="Times New Roman"/>
          <w:b/>
          <w:sz w:val="24"/>
          <w:szCs w:val="24"/>
        </w:rPr>
      </w:pPr>
      <w:r w:rsidRPr="0074753A">
        <w:rPr>
          <w:rFonts w:ascii="Times New Roman" w:hAnsi="Times New Roman" w:cs="Times New Roman"/>
          <w:b/>
          <w:sz w:val="24"/>
          <w:szCs w:val="24"/>
        </w:rPr>
        <w:t>Introduction</w:t>
      </w:r>
    </w:p>
    <w:p w:rsidR="00F51AA3" w:rsidRPr="008A3881" w:rsidRDefault="008E03A2" w:rsidP="0074753A">
      <w:pPr>
        <w:spacing w:after="0" w:line="480" w:lineRule="auto"/>
        <w:ind w:firstLine="720"/>
        <w:contextualSpacing/>
        <w:rPr>
          <w:rFonts w:ascii="Times New Roman" w:hAnsi="Times New Roman" w:cs="Times New Roman"/>
          <w:b/>
          <w:sz w:val="24"/>
          <w:szCs w:val="24"/>
        </w:rPr>
      </w:pPr>
      <w:r w:rsidRPr="008A3881">
        <w:rPr>
          <w:rFonts w:ascii="Times New Roman" w:hAnsi="Times New Roman" w:cs="Times New Roman"/>
          <w:sz w:val="24"/>
          <w:szCs w:val="24"/>
        </w:rPr>
        <w:t xml:space="preserve">Biometric identification, also known </w:t>
      </w:r>
      <w:r w:rsidR="006A40B8" w:rsidRPr="008A3881">
        <w:rPr>
          <w:rFonts w:ascii="Times New Roman" w:hAnsi="Times New Roman" w:cs="Times New Roman"/>
          <w:sz w:val="24"/>
          <w:szCs w:val="24"/>
        </w:rPr>
        <w:t>as biometric</w:t>
      </w:r>
      <w:r w:rsidRPr="008A3881">
        <w:rPr>
          <w:rFonts w:ascii="Times New Roman" w:hAnsi="Times New Roman" w:cs="Times New Roman"/>
          <w:sz w:val="24"/>
          <w:szCs w:val="24"/>
        </w:rPr>
        <w:t xml:space="preserve"> authentication is the automatic </w:t>
      </w:r>
      <w:r w:rsidR="006A40B8" w:rsidRPr="008A3881">
        <w:rPr>
          <w:rFonts w:ascii="Times New Roman" w:hAnsi="Times New Roman" w:cs="Times New Roman"/>
          <w:sz w:val="24"/>
          <w:szCs w:val="24"/>
        </w:rPr>
        <w:t>verification of living persons by employing their behavioral and physiological features</w:t>
      </w:r>
      <w:r w:rsidR="003D7ECA" w:rsidRPr="008A3881">
        <w:rPr>
          <w:rFonts w:ascii="Times New Roman" w:hAnsi="Times New Roman" w:cs="Times New Roman"/>
          <w:sz w:val="24"/>
          <w:szCs w:val="24"/>
        </w:rPr>
        <w:t xml:space="preserve">- iris scans, fingerprints, face scans, retinal scans, </w:t>
      </w:r>
      <w:r w:rsidR="00B11B4C" w:rsidRPr="008A3881">
        <w:rPr>
          <w:rFonts w:ascii="Times New Roman" w:hAnsi="Times New Roman" w:cs="Times New Roman"/>
          <w:sz w:val="24"/>
          <w:szCs w:val="24"/>
        </w:rPr>
        <w:t>all of which are tough to forge (</w:t>
      </w:r>
      <w:proofErr w:type="spellStart"/>
      <w:r w:rsidR="00B11B4C" w:rsidRPr="008A3881">
        <w:rPr>
          <w:rFonts w:ascii="Times New Roman" w:hAnsi="Times New Roman" w:cs="Times New Roman"/>
          <w:color w:val="222222"/>
          <w:sz w:val="24"/>
          <w:szCs w:val="24"/>
          <w:shd w:val="clear" w:color="auto" w:fill="FFFFFF"/>
        </w:rPr>
        <w:t>Volonghi</w:t>
      </w:r>
      <w:proofErr w:type="spellEnd"/>
      <w:r w:rsidR="00B11B4C" w:rsidRPr="008A3881">
        <w:rPr>
          <w:rFonts w:ascii="Times New Roman" w:hAnsi="Times New Roman" w:cs="Times New Roman"/>
          <w:color w:val="222222"/>
          <w:sz w:val="24"/>
          <w:szCs w:val="24"/>
          <w:shd w:val="clear" w:color="auto" w:fill="FFFFFF"/>
        </w:rPr>
        <w:t xml:space="preserve">, </w:t>
      </w:r>
      <w:proofErr w:type="spellStart"/>
      <w:r w:rsidR="00B11B4C" w:rsidRPr="008A3881">
        <w:rPr>
          <w:rFonts w:ascii="Times New Roman" w:hAnsi="Times New Roman" w:cs="Times New Roman"/>
          <w:color w:val="222222"/>
          <w:sz w:val="24"/>
          <w:szCs w:val="24"/>
          <w:shd w:val="clear" w:color="auto" w:fill="FFFFFF"/>
        </w:rPr>
        <w:t>Baronio</w:t>
      </w:r>
      <w:proofErr w:type="spellEnd"/>
      <w:r w:rsidR="00B11B4C" w:rsidRPr="008A3881">
        <w:rPr>
          <w:rFonts w:ascii="Times New Roman" w:hAnsi="Times New Roman" w:cs="Times New Roman"/>
          <w:color w:val="222222"/>
          <w:sz w:val="24"/>
          <w:szCs w:val="24"/>
          <w:shd w:val="clear" w:color="auto" w:fill="FFFFFF"/>
        </w:rPr>
        <w:t xml:space="preserve"> &amp; </w:t>
      </w:r>
      <w:proofErr w:type="spellStart"/>
      <w:r w:rsidR="00B11B4C" w:rsidRPr="008A3881">
        <w:rPr>
          <w:rFonts w:ascii="Times New Roman" w:hAnsi="Times New Roman" w:cs="Times New Roman"/>
          <w:color w:val="222222"/>
          <w:sz w:val="24"/>
          <w:szCs w:val="24"/>
          <w:shd w:val="clear" w:color="auto" w:fill="FFFFFF"/>
        </w:rPr>
        <w:t>Signoroni</w:t>
      </w:r>
      <w:proofErr w:type="spellEnd"/>
      <w:r w:rsidR="00B11B4C" w:rsidRPr="008A3881">
        <w:rPr>
          <w:rFonts w:ascii="Times New Roman" w:hAnsi="Times New Roman" w:cs="Times New Roman"/>
          <w:color w:val="222222"/>
          <w:sz w:val="24"/>
          <w:szCs w:val="24"/>
          <w:shd w:val="clear" w:color="auto" w:fill="FFFFFF"/>
        </w:rPr>
        <w:t xml:space="preserve">, 2018). </w:t>
      </w:r>
      <w:r w:rsidR="003D7ECA" w:rsidRPr="008A3881">
        <w:rPr>
          <w:rFonts w:ascii="Times New Roman" w:hAnsi="Times New Roman" w:cs="Times New Roman"/>
          <w:sz w:val="24"/>
          <w:szCs w:val="24"/>
        </w:rPr>
        <w:t xml:space="preserve"> The </w:t>
      </w:r>
      <w:r w:rsidR="006A40B8" w:rsidRPr="008A3881">
        <w:rPr>
          <w:rFonts w:ascii="Times New Roman" w:hAnsi="Times New Roman" w:cs="Times New Roman"/>
          <w:sz w:val="24"/>
          <w:szCs w:val="24"/>
        </w:rPr>
        <w:t>use of either passwords or personal identification numbers</w:t>
      </w:r>
      <w:r w:rsidR="003D7ECA" w:rsidRPr="008A3881">
        <w:rPr>
          <w:rFonts w:ascii="Times New Roman" w:hAnsi="Times New Roman" w:cs="Times New Roman"/>
          <w:sz w:val="24"/>
          <w:szCs w:val="24"/>
        </w:rPr>
        <w:t xml:space="preserve"> in other identification systems is not entirely secure, as the</w:t>
      </w:r>
      <w:r w:rsidR="006A40B8" w:rsidRPr="008A3881">
        <w:rPr>
          <w:rFonts w:ascii="Times New Roman" w:hAnsi="Times New Roman" w:cs="Times New Roman"/>
          <w:sz w:val="24"/>
          <w:szCs w:val="24"/>
        </w:rPr>
        <w:t xml:space="preserve">se can be altered and reissued. Nevertheless, biometric authentication is not alterable. In line with this, finger scanning refers to biometric authentication by scanning an individual's fingerprints automatically and electronically. </w:t>
      </w:r>
      <w:proofErr w:type="spellStart"/>
      <w:r w:rsidR="00B11B4C" w:rsidRPr="008A3881">
        <w:rPr>
          <w:rFonts w:ascii="Times New Roman" w:hAnsi="Times New Roman" w:cs="Times New Roman"/>
          <w:color w:val="222222"/>
          <w:sz w:val="24"/>
          <w:szCs w:val="24"/>
          <w:shd w:val="clear" w:color="auto" w:fill="FFFFFF"/>
        </w:rPr>
        <w:t>Sunehra</w:t>
      </w:r>
      <w:proofErr w:type="spellEnd"/>
      <w:r w:rsidR="00B11B4C" w:rsidRPr="008A3881">
        <w:rPr>
          <w:rFonts w:ascii="Times New Roman" w:hAnsi="Times New Roman" w:cs="Times New Roman"/>
          <w:color w:val="222222"/>
          <w:sz w:val="24"/>
          <w:szCs w:val="24"/>
          <w:shd w:val="clear" w:color="auto" w:fill="FFFFFF"/>
        </w:rPr>
        <w:t>, (2014) suggests that t</w:t>
      </w:r>
      <w:r w:rsidR="003D7ECA" w:rsidRPr="008A3881">
        <w:rPr>
          <w:rFonts w:ascii="Times New Roman" w:hAnsi="Times New Roman" w:cs="Times New Roman"/>
          <w:sz w:val="24"/>
          <w:szCs w:val="24"/>
        </w:rPr>
        <w:t>his technology is in widespread use everywhere from ATM machines, laptop computers to high-security structures.</w:t>
      </w:r>
    </w:p>
    <w:p w:rsidR="00F51AA3" w:rsidRPr="008A3881" w:rsidRDefault="008E03A2" w:rsidP="0074753A">
      <w:pPr>
        <w:spacing w:after="0" w:line="480" w:lineRule="auto"/>
        <w:contextualSpacing/>
        <w:jc w:val="center"/>
        <w:rPr>
          <w:rFonts w:ascii="Times New Roman" w:hAnsi="Times New Roman" w:cs="Times New Roman"/>
          <w:b/>
          <w:sz w:val="24"/>
          <w:szCs w:val="24"/>
        </w:rPr>
      </w:pPr>
      <w:r w:rsidRPr="008A3881">
        <w:rPr>
          <w:rFonts w:ascii="Times New Roman" w:hAnsi="Times New Roman" w:cs="Times New Roman"/>
          <w:b/>
          <w:sz w:val="24"/>
          <w:szCs w:val="24"/>
        </w:rPr>
        <w:t>H</w:t>
      </w:r>
      <w:r w:rsidR="006A40B8" w:rsidRPr="008A3881">
        <w:rPr>
          <w:rFonts w:ascii="Times New Roman" w:hAnsi="Times New Roman" w:cs="Times New Roman"/>
          <w:b/>
          <w:sz w:val="24"/>
          <w:szCs w:val="24"/>
        </w:rPr>
        <w:t xml:space="preserve">ow </w:t>
      </w:r>
      <w:r w:rsidR="0074753A" w:rsidRPr="008A3881">
        <w:rPr>
          <w:rFonts w:ascii="Times New Roman" w:hAnsi="Times New Roman" w:cs="Times New Roman"/>
          <w:b/>
          <w:sz w:val="24"/>
          <w:szCs w:val="24"/>
        </w:rPr>
        <w:t>Finger Scanning Is Used</w:t>
      </w:r>
    </w:p>
    <w:p w:rsidR="008A3881" w:rsidRPr="008A3881" w:rsidRDefault="008E03A2" w:rsidP="0074753A">
      <w:pPr>
        <w:spacing w:after="0" w:line="480" w:lineRule="auto"/>
        <w:ind w:firstLine="720"/>
        <w:contextualSpacing/>
        <w:rPr>
          <w:rFonts w:ascii="Times New Roman" w:hAnsi="Times New Roman" w:cs="Times New Roman"/>
          <w:sz w:val="24"/>
          <w:szCs w:val="24"/>
        </w:rPr>
      </w:pPr>
      <w:r w:rsidRPr="008A3881">
        <w:rPr>
          <w:rFonts w:ascii="Times New Roman" w:hAnsi="Times New Roman" w:cs="Times New Roman"/>
          <w:sz w:val="24"/>
          <w:szCs w:val="24"/>
        </w:rPr>
        <w:t xml:space="preserve">Our fingers </w:t>
      </w:r>
      <w:r w:rsidR="001B4E48" w:rsidRPr="008A3881">
        <w:rPr>
          <w:rFonts w:ascii="Times New Roman" w:hAnsi="Times New Roman" w:cs="Times New Roman"/>
          <w:sz w:val="24"/>
          <w:szCs w:val="24"/>
        </w:rPr>
        <w:t>possess</w:t>
      </w:r>
      <w:r w:rsidRPr="008A3881">
        <w:rPr>
          <w:rFonts w:ascii="Times New Roman" w:hAnsi="Times New Roman" w:cs="Times New Roman"/>
          <w:sz w:val="24"/>
          <w:szCs w:val="24"/>
        </w:rPr>
        <w:t xml:space="preserve"> friction ridges which constitute unique patterns which are distin</w:t>
      </w:r>
      <w:r w:rsidR="00B11B4C" w:rsidRPr="008A3881">
        <w:rPr>
          <w:rFonts w:ascii="Times New Roman" w:hAnsi="Times New Roman" w:cs="Times New Roman"/>
          <w:sz w:val="24"/>
          <w:szCs w:val="24"/>
        </w:rPr>
        <w:t>ct to each and every individual (</w:t>
      </w:r>
      <w:proofErr w:type="spellStart"/>
      <w:r w:rsidR="00B11B4C" w:rsidRPr="008A3881">
        <w:rPr>
          <w:rFonts w:ascii="Times New Roman" w:hAnsi="Times New Roman" w:cs="Times New Roman"/>
          <w:color w:val="222222"/>
          <w:sz w:val="24"/>
          <w:szCs w:val="24"/>
          <w:shd w:val="clear" w:color="auto" w:fill="FFFFFF"/>
        </w:rPr>
        <w:t>Padmavathi</w:t>
      </w:r>
      <w:proofErr w:type="spellEnd"/>
      <w:r w:rsidR="00B11B4C" w:rsidRPr="008A3881">
        <w:rPr>
          <w:rFonts w:ascii="Times New Roman" w:hAnsi="Times New Roman" w:cs="Times New Roman"/>
          <w:color w:val="222222"/>
          <w:sz w:val="24"/>
          <w:szCs w:val="24"/>
          <w:shd w:val="clear" w:color="auto" w:fill="FFFFFF"/>
        </w:rPr>
        <w:t xml:space="preserve"> &amp; </w:t>
      </w:r>
      <w:proofErr w:type="spellStart"/>
      <w:r w:rsidR="00B11B4C" w:rsidRPr="008A3881">
        <w:rPr>
          <w:rFonts w:ascii="Times New Roman" w:hAnsi="Times New Roman" w:cs="Times New Roman"/>
          <w:color w:val="222222"/>
          <w:sz w:val="24"/>
          <w:szCs w:val="24"/>
          <w:shd w:val="clear" w:color="auto" w:fill="FFFFFF"/>
        </w:rPr>
        <w:t>Nagarajan</w:t>
      </w:r>
      <w:proofErr w:type="spellEnd"/>
      <w:r w:rsidR="00B11B4C" w:rsidRPr="008A3881">
        <w:rPr>
          <w:rFonts w:ascii="Times New Roman" w:hAnsi="Times New Roman" w:cs="Times New Roman"/>
          <w:color w:val="222222"/>
          <w:sz w:val="24"/>
          <w:szCs w:val="24"/>
          <w:shd w:val="clear" w:color="auto" w:fill="FFFFFF"/>
        </w:rPr>
        <w:t>, 2017).</w:t>
      </w:r>
      <w:r w:rsidRPr="008A3881">
        <w:rPr>
          <w:rFonts w:ascii="Times New Roman" w:hAnsi="Times New Roman" w:cs="Times New Roman"/>
          <w:sz w:val="24"/>
          <w:szCs w:val="24"/>
        </w:rPr>
        <w:t xml:space="preserve"> The minutiae terminal ends of these ridges and their bifurcations are derived</w:t>
      </w:r>
      <w:r w:rsidR="001B4E48" w:rsidRPr="008A3881">
        <w:rPr>
          <w:rFonts w:ascii="Times New Roman" w:hAnsi="Times New Roman" w:cs="Times New Roman"/>
          <w:sz w:val="24"/>
          <w:szCs w:val="24"/>
        </w:rPr>
        <w:t xml:space="preserve"> from these unique patterns</w:t>
      </w:r>
      <w:r w:rsidRPr="008A3881">
        <w:rPr>
          <w:rFonts w:ascii="Times New Roman" w:hAnsi="Times New Roman" w:cs="Times New Roman"/>
          <w:sz w:val="24"/>
          <w:szCs w:val="24"/>
        </w:rPr>
        <w:t xml:space="preserve"> by the machine and later used in the </w:t>
      </w:r>
      <w:r w:rsidR="001B4E48" w:rsidRPr="008A3881">
        <w:rPr>
          <w:rFonts w:ascii="Times New Roman" w:hAnsi="Times New Roman" w:cs="Times New Roman"/>
          <w:sz w:val="24"/>
          <w:szCs w:val="24"/>
        </w:rPr>
        <w:t>enrolment</w:t>
      </w:r>
      <w:r w:rsidRPr="008A3881">
        <w:rPr>
          <w:rFonts w:ascii="Times New Roman" w:hAnsi="Times New Roman" w:cs="Times New Roman"/>
          <w:sz w:val="24"/>
          <w:szCs w:val="24"/>
        </w:rPr>
        <w:t xml:space="preserve">, identification and verification process. </w:t>
      </w:r>
      <w:r w:rsidR="003D7ECA" w:rsidRPr="008A3881">
        <w:rPr>
          <w:rFonts w:ascii="Times New Roman" w:hAnsi="Times New Roman" w:cs="Times New Roman"/>
          <w:sz w:val="24"/>
          <w:szCs w:val="24"/>
        </w:rPr>
        <w:t xml:space="preserve">In using this system of identification, there are two different stages involved. The first stage is known as </w:t>
      </w:r>
      <w:r w:rsidR="00AF56F4" w:rsidRPr="008A3881">
        <w:rPr>
          <w:rFonts w:ascii="Times New Roman" w:hAnsi="Times New Roman" w:cs="Times New Roman"/>
          <w:sz w:val="24"/>
          <w:szCs w:val="24"/>
        </w:rPr>
        <w:t>enrolment stage. At this stage, the biometric system gets to read all the individuals that are to be verified each time it will be used. During this stage, the fingerprints of each person are scanned, the scanner analyses</w:t>
      </w:r>
      <w:r w:rsidR="001B4E48" w:rsidRPr="008A3881">
        <w:rPr>
          <w:rFonts w:ascii="Times New Roman" w:hAnsi="Times New Roman" w:cs="Times New Roman"/>
          <w:sz w:val="24"/>
          <w:szCs w:val="24"/>
        </w:rPr>
        <w:t>, codes</w:t>
      </w:r>
      <w:r w:rsidR="00AF56F4" w:rsidRPr="008A3881">
        <w:rPr>
          <w:rFonts w:ascii="Times New Roman" w:hAnsi="Times New Roman" w:cs="Times New Roman"/>
          <w:sz w:val="24"/>
          <w:szCs w:val="24"/>
        </w:rPr>
        <w:t>, and stores the information in a very secu</w:t>
      </w:r>
      <w:r w:rsidR="00B11B4C" w:rsidRPr="008A3881">
        <w:rPr>
          <w:rFonts w:ascii="Times New Roman" w:hAnsi="Times New Roman" w:cs="Times New Roman"/>
          <w:sz w:val="24"/>
          <w:szCs w:val="24"/>
        </w:rPr>
        <w:t>re database (</w:t>
      </w:r>
      <w:proofErr w:type="spellStart"/>
      <w:r w:rsidR="00B11B4C" w:rsidRPr="008A3881">
        <w:rPr>
          <w:rFonts w:ascii="Times New Roman" w:hAnsi="Times New Roman" w:cs="Times New Roman"/>
          <w:color w:val="222222"/>
          <w:sz w:val="24"/>
          <w:szCs w:val="24"/>
          <w:shd w:val="clear" w:color="auto" w:fill="FFFFFF"/>
        </w:rPr>
        <w:t>Volonghi</w:t>
      </w:r>
      <w:proofErr w:type="spellEnd"/>
      <w:r w:rsidR="00B11B4C" w:rsidRPr="008A3881">
        <w:rPr>
          <w:rFonts w:ascii="Times New Roman" w:hAnsi="Times New Roman" w:cs="Times New Roman"/>
          <w:color w:val="222222"/>
          <w:sz w:val="24"/>
          <w:szCs w:val="24"/>
          <w:shd w:val="clear" w:color="auto" w:fill="FFFFFF"/>
        </w:rPr>
        <w:t xml:space="preserve">, </w:t>
      </w:r>
      <w:proofErr w:type="spellStart"/>
      <w:r w:rsidR="00B11B4C" w:rsidRPr="008A3881">
        <w:rPr>
          <w:rFonts w:ascii="Times New Roman" w:hAnsi="Times New Roman" w:cs="Times New Roman"/>
          <w:color w:val="222222"/>
          <w:sz w:val="24"/>
          <w:szCs w:val="24"/>
          <w:shd w:val="clear" w:color="auto" w:fill="FFFFFF"/>
        </w:rPr>
        <w:t>Baronio</w:t>
      </w:r>
      <w:proofErr w:type="spellEnd"/>
      <w:r w:rsidR="00B11B4C" w:rsidRPr="008A3881">
        <w:rPr>
          <w:rFonts w:ascii="Times New Roman" w:hAnsi="Times New Roman" w:cs="Times New Roman"/>
          <w:color w:val="222222"/>
          <w:sz w:val="24"/>
          <w:szCs w:val="24"/>
          <w:shd w:val="clear" w:color="auto" w:fill="FFFFFF"/>
        </w:rPr>
        <w:t xml:space="preserve"> &amp; </w:t>
      </w:r>
      <w:proofErr w:type="spellStart"/>
      <w:r w:rsidR="00B11B4C" w:rsidRPr="008A3881">
        <w:rPr>
          <w:rFonts w:ascii="Times New Roman" w:hAnsi="Times New Roman" w:cs="Times New Roman"/>
          <w:color w:val="222222"/>
          <w:sz w:val="24"/>
          <w:szCs w:val="24"/>
          <w:shd w:val="clear" w:color="auto" w:fill="FFFFFF"/>
        </w:rPr>
        <w:t>Signoroni</w:t>
      </w:r>
      <w:proofErr w:type="spellEnd"/>
      <w:r w:rsidR="00B11B4C" w:rsidRPr="008A3881">
        <w:rPr>
          <w:rFonts w:ascii="Times New Roman" w:hAnsi="Times New Roman" w:cs="Times New Roman"/>
          <w:color w:val="222222"/>
          <w:sz w:val="24"/>
          <w:szCs w:val="24"/>
          <w:shd w:val="clear" w:color="auto" w:fill="FFFFFF"/>
        </w:rPr>
        <w:t xml:space="preserve">, 2018). </w:t>
      </w:r>
      <w:r w:rsidR="00AF56F4" w:rsidRPr="008A3881">
        <w:rPr>
          <w:rFonts w:ascii="Times New Roman" w:hAnsi="Times New Roman" w:cs="Times New Roman"/>
          <w:sz w:val="24"/>
          <w:szCs w:val="24"/>
        </w:rPr>
        <w:t>Usually, it does not take more than a second to store an individual's fingerprints and, once the first process is finished, the biometric f</w:t>
      </w:r>
      <w:r w:rsidR="001B4E48" w:rsidRPr="008A3881">
        <w:rPr>
          <w:rFonts w:ascii="Times New Roman" w:hAnsi="Times New Roman" w:cs="Times New Roman"/>
          <w:sz w:val="24"/>
          <w:szCs w:val="24"/>
        </w:rPr>
        <w:t>i</w:t>
      </w:r>
      <w:r w:rsidR="00AF56F4" w:rsidRPr="008A3881">
        <w:rPr>
          <w:rFonts w:ascii="Times New Roman" w:hAnsi="Times New Roman" w:cs="Times New Roman"/>
          <w:sz w:val="24"/>
          <w:szCs w:val="24"/>
        </w:rPr>
        <w:t xml:space="preserve">nger scanning </w:t>
      </w:r>
      <w:r w:rsidR="001B4E48" w:rsidRPr="008A3881">
        <w:rPr>
          <w:rFonts w:ascii="Times New Roman" w:hAnsi="Times New Roman" w:cs="Times New Roman"/>
          <w:sz w:val="24"/>
          <w:szCs w:val="24"/>
        </w:rPr>
        <w:t>m</w:t>
      </w:r>
      <w:r w:rsidR="00AF56F4" w:rsidRPr="008A3881">
        <w:rPr>
          <w:rFonts w:ascii="Times New Roman" w:hAnsi="Times New Roman" w:cs="Times New Roman"/>
          <w:sz w:val="24"/>
          <w:szCs w:val="24"/>
        </w:rPr>
        <w:t xml:space="preserve">ethod is set to be used. </w:t>
      </w:r>
    </w:p>
    <w:p w:rsidR="00DF0C8D" w:rsidRPr="008A3881" w:rsidRDefault="00AF56F4" w:rsidP="0074753A">
      <w:pPr>
        <w:spacing w:after="0" w:line="480" w:lineRule="auto"/>
        <w:ind w:firstLine="720"/>
        <w:contextualSpacing/>
        <w:rPr>
          <w:rFonts w:ascii="Times New Roman" w:hAnsi="Times New Roman" w:cs="Times New Roman"/>
          <w:sz w:val="24"/>
          <w:szCs w:val="24"/>
        </w:rPr>
      </w:pPr>
      <w:r w:rsidRPr="008A3881">
        <w:rPr>
          <w:rFonts w:ascii="Times New Roman" w:hAnsi="Times New Roman" w:cs="Times New Roman"/>
          <w:sz w:val="24"/>
          <w:szCs w:val="24"/>
        </w:rPr>
        <w:t>The second stage is the verification process, where everyone requiring to obta</w:t>
      </w:r>
      <w:r w:rsidR="001B4E48" w:rsidRPr="008A3881">
        <w:rPr>
          <w:rFonts w:ascii="Times New Roman" w:hAnsi="Times New Roman" w:cs="Times New Roman"/>
          <w:sz w:val="24"/>
          <w:szCs w:val="24"/>
        </w:rPr>
        <w:t>in entrance has to place</w:t>
      </w:r>
      <w:r w:rsidRPr="008A3881">
        <w:rPr>
          <w:rFonts w:ascii="Times New Roman" w:hAnsi="Times New Roman" w:cs="Times New Roman"/>
          <w:sz w:val="24"/>
          <w:szCs w:val="24"/>
        </w:rPr>
        <w:t xml:space="preserve"> his or her finger on the scanner. The machine takes the individual’s</w:t>
      </w:r>
      <w:r w:rsidR="008E03A2" w:rsidRPr="008A3881">
        <w:rPr>
          <w:rFonts w:ascii="Times New Roman" w:hAnsi="Times New Roman" w:cs="Times New Roman"/>
          <w:sz w:val="24"/>
          <w:szCs w:val="24"/>
        </w:rPr>
        <w:t xml:space="preserve"> </w:t>
      </w:r>
      <w:r w:rsidR="001B4E48" w:rsidRPr="008A3881">
        <w:rPr>
          <w:rFonts w:ascii="Times New Roman" w:hAnsi="Times New Roman" w:cs="Times New Roman"/>
          <w:sz w:val="24"/>
          <w:szCs w:val="24"/>
        </w:rPr>
        <w:lastRenderedPageBreak/>
        <w:t>fingerprint;</w:t>
      </w:r>
      <w:r w:rsidR="008E03A2" w:rsidRPr="008A3881">
        <w:rPr>
          <w:rFonts w:ascii="Times New Roman" w:hAnsi="Times New Roman" w:cs="Times New Roman"/>
          <w:sz w:val="24"/>
          <w:szCs w:val="24"/>
        </w:rPr>
        <w:t xml:space="preserve"> it checks the fingerprint against the fingerprints that are saved in the database and determines if the individual has an entitlement to get an entry or not. </w:t>
      </w:r>
      <w:proofErr w:type="spellStart"/>
      <w:r w:rsidR="00B11B4C" w:rsidRPr="008A3881">
        <w:rPr>
          <w:rFonts w:ascii="Times New Roman" w:hAnsi="Times New Roman" w:cs="Times New Roman"/>
          <w:color w:val="222222"/>
          <w:sz w:val="24"/>
          <w:szCs w:val="24"/>
          <w:shd w:val="clear" w:color="auto" w:fill="FFFFFF"/>
        </w:rPr>
        <w:t>Padmavathi</w:t>
      </w:r>
      <w:proofErr w:type="spellEnd"/>
      <w:r w:rsidR="00B11B4C" w:rsidRPr="008A3881">
        <w:rPr>
          <w:rFonts w:ascii="Times New Roman" w:hAnsi="Times New Roman" w:cs="Times New Roman"/>
          <w:color w:val="222222"/>
          <w:sz w:val="24"/>
          <w:szCs w:val="24"/>
          <w:shd w:val="clear" w:color="auto" w:fill="FFFFFF"/>
        </w:rPr>
        <w:t xml:space="preserve"> and </w:t>
      </w:r>
      <w:proofErr w:type="spellStart"/>
      <w:r w:rsidR="00B11B4C" w:rsidRPr="008A3881">
        <w:rPr>
          <w:rFonts w:ascii="Times New Roman" w:hAnsi="Times New Roman" w:cs="Times New Roman"/>
          <w:color w:val="222222"/>
          <w:sz w:val="24"/>
          <w:szCs w:val="24"/>
          <w:shd w:val="clear" w:color="auto" w:fill="FFFFFF"/>
        </w:rPr>
        <w:t>Nagarajan</w:t>
      </w:r>
      <w:proofErr w:type="spellEnd"/>
      <w:r w:rsidR="00B11B4C" w:rsidRPr="008A3881">
        <w:rPr>
          <w:rFonts w:ascii="Times New Roman" w:hAnsi="Times New Roman" w:cs="Times New Roman"/>
          <w:color w:val="222222"/>
          <w:sz w:val="24"/>
          <w:szCs w:val="24"/>
          <w:shd w:val="clear" w:color="auto" w:fill="FFFFFF"/>
        </w:rPr>
        <w:t>, (2017) note that f</w:t>
      </w:r>
      <w:r w:rsidR="008E03A2" w:rsidRPr="008A3881">
        <w:rPr>
          <w:rFonts w:ascii="Times New Roman" w:hAnsi="Times New Roman" w:cs="Times New Roman"/>
          <w:sz w:val="24"/>
          <w:szCs w:val="24"/>
        </w:rPr>
        <w:t xml:space="preserve">ingerprint systems that are advanced can check and match roughly forty thousand fingerprints each second.  </w:t>
      </w:r>
    </w:p>
    <w:p w:rsidR="00F51AA3" w:rsidRPr="008A3881" w:rsidRDefault="0074753A" w:rsidP="0074753A">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A</w:t>
      </w:r>
      <w:r w:rsidR="008E03A2" w:rsidRPr="008A3881">
        <w:rPr>
          <w:rFonts w:ascii="Times New Roman" w:hAnsi="Times New Roman" w:cs="Times New Roman"/>
          <w:b/>
          <w:sz w:val="24"/>
          <w:szCs w:val="24"/>
        </w:rPr>
        <w:t>ccuracy</w:t>
      </w:r>
    </w:p>
    <w:p w:rsidR="00DF0C8D" w:rsidRPr="008A3881" w:rsidRDefault="008E03A2" w:rsidP="0074753A">
      <w:pPr>
        <w:spacing w:after="0" w:line="480" w:lineRule="auto"/>
        <w:ind w:firstLine="720"/>
        <w:contextualSpacing/>
        <w:rPr>
          <w:rFonts w:ascii="Times New Roman" w:hAnsi="Times New Roman" w:cs="Times New Roman"/>
          <w:sz w:val="24"/>
          <w:szCs w:val="24"/>
        </w:rPr>
      </w:pPr>
      <w:r w:rsidRPr="008A3881">
        <w:rPr>
          <w:rFonts w:ascii="Times New Roman" w:hAnsi="Times New Roman" w:cs="Times New Roman"/>
          <w:sz w:val="24"/>
          <w:szCs w:val="24"/>
        </w:rPr>
        <w:t xml:space="preserve">This technology provides a remarkably high accuracy level even </w:t>
      </w:r>
      <w:r w:rsidR="00B11B4C" w:rsidRPr="008A3881">
        <w:rPr>
          <w:rFonts w:ascii="Times New Roman" w:hAnsi="Times New Roman" w:cs="Times New Roman"/>
          <w:sz w:val="24"/>
          <w:szCs w:val="24"/>
        </w:rPr>
        <w:t>though;</w:t>
      </w:r>
      <w:r w:rsidRPr="008A3881">
        <w:rPr>
          <w:rFonts w:ascii="Times New Roman" w:hAnsi="Times New Roman" w:cs="Times New Roman"/>
          <w:sz w:val="24"/>
          <w:szCs w:val="24"/>
        </w:rPr>
        <w:t xml:space="preserve"> this </w:t>
      </w:r>
      <w:r w:rsidR="001B4E48" w:rsidRPr="008A3881">
        <w:rPr>
          <w:rFonts w:ascii="Times New Roman" w:hAnsi="Times New Roman" w:cs="Times New Roman"/>
          <w:sz w:val="24"/>
          <w:szCs w:val="24"/>
        </w:rPr>
        <w:t>depen</w:t>
      </w:r>
      <w:r w:rsidRPr="008A3881">
        <w:rPr>
          <w:rFonts w:ascii="Times New Roman" w:hAnsi="Times New Roman" w:cs="Times New Roman"/>
          <w:sz w:val="24"/>
          <w:szCs w:val="24"/>
        </w:rPr>
        <w:t xml:space="preserve">ds on many factors. </w:t>
      </w:r>
      <w:proofErr w:type="spellStart"/>
      <w:r w:rsidR="00B11B4C" w:rsidRPr="008A3881">
        <w:rPr>
          <w:rFonts w:ascii="Times New Roman" w:hAnsi="Times New Roman" w:cs="Times New Roman"/>
          <w:color w:val="222222"/>
          <w:sz w:val="24"/>
          <w:szCs w:val="24"/>
          <w:shd w:val="clear" w:color="auto" w:fill="FFFFFF"/>
        </w:rPr>
        <w:t>Sunehra</w:t>
      </w:r>
      <w:proofErr w:type="spellEnd"/>
      <w:r w:rsidR="00B11B4C" w:rsidRPr="008A3881">
        <w:rPr>
          <w:rFonts w:ascii="Times New Roman" w:hAnsi="Times New Roman" w:cs="Times New Roman"/>
          <w:color w:val="222222"/>
          <w:sz w:val="24"/>
          <w:szCs w:val="24"/>
          <w:shd w:val="clear" w:color="auto" w:fill="FFFFFF"/>
        </w:rPr>
        <w:t>, (2014) posits that t</w:t>
      </w:r>
      <w:r w:rsidRPr="008A3881">
        <w:rPr>
          <w:rFonts w:ascii="Times New Roman" w:hAnsi="Times New Roman" w:cs="Times New Roman"/>
          <w:sz w:val="24"/>
          <w:szCs w:val="24"/>
        </w:rPr>
        <w:t xml:space="preserve">he likelihood of giving a false positive result- providing access illegitimately because of wrong matching, is practically zero. Furthermore, live scanning has totally eliminated it.  But, there is </w:t>
      </w:r>
      <w:r w:rsidR="00500EB6" w:rsidRPr="008A3881">
        <w:rPr>
          <w:rFonts w:ascii="Times New Roman" w:hAnsi="Times New Roman" w:cs="Times New Roman"/>
          <w:sz w:val="24"/>
          <w:szCs w:val="24"/>
        </w:rPr>
        <w:t xml:space="preserve">a small probability of false negative- failure to identify a genuine user, when the scanning process is not as proper as it should be. The accuracy of this technology is affected by a number of factors including the </w:t>
      </w:r>
      <w:r w:rsidR="00086447" w:rsidRPr="008A3881">
        <w:rPr>
          <w:rFonts w:ascii="Times New Roman" w:hAnsi="Times New Roman" w:cs="Times New Roman"/>
          <w:sz w:val="24"/>
          <w:szCs w:val="24"/>
        </w:rPr>
        <w:t xml:space="preserve">matching software, </w:t>
      </w:r>
      <w:r w:rsidR="00500EB6" w:rsidRPr="008A3881">
        <w:rPr>
          <w:rFonts w:ascii="Times New Roman" w:hAnsi="Times New Roman" w:cs="Times New Roman"/>
          <w:sz w:val="24"/>
          <w:szCs w:val="24"/>
        </w:rPr>
        <w:t>human error, skin conditions, finger</w:t>
      </w:r>
      <w:r w:rsidR="00086447" w:rsidRPr="008A3881">
        <w:rPr>
          <w:rFonts w:ascii="Times New Roman" w:hAnsi="Times New Roman" w:cs="Times New Roman"/>
          <w:sz w:val="24"/>
          <w:szCs w:val="24"/>
        </w:rPr>
        <w:t xml:space="preserve"> injury; all barrie</w:t>
      </w:r>
      <w:r w:rsidR="00500EB6" w:rsidRPr="008A3881">
        <w:rPr>
          <w:rFonts w:ascii="Times New Roman" w:hAnsi="Times New Roman" w:cs="Times New Roman"/>
          <w:sz w:val="24"/>
          <w:szCs w:val="24"/>
        </w:rPr>
        <w:t>rs to</w:t>
      </w:r>
      <w:r w:rsidR="00086447" w:rsidRPr="008A3881">
        <w:rPr>
          <w:rFonts w:ascii="Times New Roman" w:hAnsi="Times New Roman" w:cs="Times New Roman"/>
          <w:sz w:val="24"/>
          <w:szCs w:val="24"/>
        </w:rPr>
        <w:t xml:space="preserve"> satisfactory digital capture. But, this is solved by enro</w:t>
      </w:r>
      <w:r w:rsidR="00B11B4C" w:rsidRPr="008A3881">
        <w:rPr>
          <w:rFonts w:ascii="Times New Roman" w:hAnsi="Times New Roman" w:cs="Times New Roman"/>
          <w:sz w:val="24"/>
          <w:szCs w:val="24"/>
        </w:rPr>
        <w:t>lling more than one fingerprint (</w:t>
      </w:r>
      <w:proofErr w:type="spellStart"/>
      <w:r w:rsidR="00B11B4C" w:rsidRPr="008A3881">
        <w:rPr>
          <w:rFonts w:ascii="Times New Roman" w:hAnsi="Times New Roman" w:cs="Times New Roman"/>
          <w:color w:val="222222"/>
          <w:sz w:val="24"/>
          <w:szCs w:val="24"/>
          <w:shd w:val="clear" w:color="auto" w:fill="FFFFFF"/>
        </w:rPr>
        <w:t>Padmavathi</w:t>
      </w:r>
      <w:proofErr w:type="spellEnd"/>
      <w:r w:rsidR="00B11B4C" w:rsidRPr="008A3881">
        <w:rPr>
          <w:rFonts w:ascii="Times New Roman" w:hAnsi="Times New Roman" w:cs="Times New Roman"/>
          <w:color w:val="222222"/>
          <w:sz w:val="24"/>
          <w:szCs w:val="24"/>
          <w:shd w:val="clear" w:color="auto" w:fill="FFFFFF"/>
        </w:rPr>
        <w:t xml:space="preserve"> &amp; </w:t>
      </w:r>
      <w:proofErr w:type="spellStart"/>
      <w:r w:rsidR="00B11B4C" w:rsidRPr="008A3881">
        <w:rPr>
          <w:rFonts w:ascii="Times New Roman" w:hAnsi="Times New Roman" w:cs="Times New Roman"/>
          <w:color w:val="222222"/>
          <w:sz w:val="24"/>
          <w:szCs w:val="24"/>
          <w:shd w:val="clear" w:color="auto" w:fill="FFFFFF"/>
        </w:rPr>
        <w:t>Nagarajan</w:t>
      </w:r>
      <w:proofErr w:type="spellEnd"/>
      <w:r w:rsidR="00B11B4C" w:rsidRPr="008A3881">
        <w:rPr>
          <w:rFonts w:ascii="Times New Roman" w:hAnsi="Times New Roman" w:cs="Times New Roman"/>
          <w:color w:val="222222"/>
          <w:sz w:val="24"/>
          <w:szCs w:val="24"/>
          <w:shd w:val="clear" w:color="auto" w:fill="FFFFFF"/>
        </w:rPr>
        <w:t xml:space="preserve">, 2017). </w:t>
      </w:r>
      <w:r w:rsidR="00086447" w:rsidRPr="008A3881">
        <w:rPr>
          <w:rFonts w:ascii="Times New Roman" w:hAnsi="Times New Roman" w:cs="Times New Roman"/>
          <w:sz w:val="24"/>
          <w:szCs w:val="24"/>
        </w:rPr>
        <w:t xml:space="preserve">   </w:t>
      </w:r>
    </w:p>
    <w:p w:rsidR="00F51AA3" w:rsidRPr="008A3881" w:rsidRDefault="0074753A" w:rsidP="0074753A">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Implementation and Costs</w:t>
      </w:r>
    </w:p>
    <w:p w:rsidR="00086447" w:rsidRPr="008A3881" w:rsidRDefault="008E03A2" w:rsidP="0074753A">
      <w:pPr>
        <w:spacing w:after="0" w:line="480" w:lineRule="auto"/>
        <w:ind w:firstLine="720"/>
        <w:contextualSpacing/>
        <w:rPr>
          <w:rFonts w:ascii="Times New Roman" w:hAnsi="Times New Roman" w:cs="Times New Roman"/>
          <w:sz w:val="24"/>
          <w:szCs w:val="24"/>
        </w:rPr>
      </w:pPr>
      <w:r w:rsidRPr="008A3881">
        <w:rPr>
          <w:rFonts w:ascii="Times New Roman" w:hAnsi="Times New Roman" w:cs="Times New Roman"/>
          <w:sz w:val="24"/>
          <w:szCs w:val="24"/>
        </w:rPr>
        <w:t>The implementation cost of this system is significantly high. The machines are pricey and the expense incurred in the installation process is equally high. Again, there are numerous costs which affect persons, organizations, and nations when there is a c</w:t>
      </w:r>
      <w:r w:rsidR="00B11B4C" w:rsidRPr="008A3881">
        <w:rPr>
          <w:rFonts w:ascii="Times New Roman" w:hAnsi="Times New Roman" w:cs="Times New Roman"/>
          <w:sz w:val="24"/>
          <w:szCs w:val="24"/>
        </w:rPr>
        <w:t>ompromise to the biometric data (</w:t>
      </w:r>
      <w:proofErr w:type="spellStart"/>
      <w:r w:rsidR="00B11B4C" w:rsidRPr="008A3881">
        <w:rPr>
          <w:rFonts w:ascii="Times New Roman" w:hAnsi="Times New Roman" w:cs="Times New Roman"/>
          <w:color w:val="222222"/>
          <w:sz w:val="24"/>
          <w:szCs w:val="24"/>
          <w:shd w:val="clear" w:color="auto" w:fill="FFFFFF"/>
        </w:rPr>
        <w:t>Sunehra</w:t>
      </w:r>
      <w:proofErr w:type="spellEnd"/>
      <w:r w:rsidR="00B11B4C" w:rsidRPr="008A3881">
        <w:rPr>
          <w:rFonts w:ascii="Times New Roman" w:hAnsi="Times New Roman" w:cs="Times New Roman"/>
          <w:color w:val="222222"/>
          <w:sz w:val="24"/>
          <w:szCs w:val="24"/>
          <w:shd w:val="clear" w:color="auto" w:fill="FFFFFF"/>
        </w:rPr>
        <w:t xml:space="preserve">, 2014). </w:t>
      </w:r>
      <w:r w:rsidRPr="008A3881">
        <w:rPr>
          <w:rFonts w:ascii="Times New Roman" w:hAnsi="Times New Roman" w:cs="Times New Roman"/>
          <w:sz w:val="24"/>
          <w:szCs w:val="24"/>
        </w:rPr>
        <w:t xml:space="preserve"> However, there need to derive ways to cut down the overall cost of implementing this technology at a personal, organizational and country level. Notwithstanding, with technological advancements and the fact that such technologies are becoming more accessible day by day, the implementation cost is reducing, making these forms of technology accessible to a wider population.</w:t>
      </w:r>
    </w:p>
    <w:p w:rsidR="008A3881" w:rsidRPr="008A3881" w:rsidRDefault="008A3881" w:rsidP="0074753A">
      <w:pPr>
        <w:spacing w:after="0" w:line="480" w:lineRule="auto"/>
        <w:contextualSpacing/>
        <w:rPr>
          <w:rFonts w:ascii="Times New Roman" w:hAnsi="Times New Roman" w:cs="Times New Roman"/>
          <w:sz w:val="24"/>
          <w:szCs w:val="24"/>
        </w:rPr>
      </w:pPr>
      <w:r w:rsidRPr="008A3881">
        <w:rPr>
          <w:rFonts w:ascii="Times New Roman" w:hAnsi="Times New Roman" w:cs="Times New Roman"/>
          <w:sz w:val="24"/>
          <w:szCs w:val="24"/>
        </w:rPr>
        <w:br w:type="page"/>
      </w:r>
    </w:p>
    <w:p w:rsidR="00F51AA3" w:rsidRPr="008A3881" w:rsidRDefault="00B11B4C" w:rsidP="0074753A">
      <w:pPr>
        <w:spacing w:after="0" w:line="480" w:lineRule="auto"/>
        <w:contextualSpacing/>
        <w:jc w:val="center"/>
        <w:rPr>
          <w:rFonts w:ascii="Times New Roman" w:hAnsi="Times New Roman" w:cs="Times New Roman"/>
          <w:sz w:val="24"/>
          <w:szCs w:val="24"/>
        </w:rPr>
      </w:pPr>
      <w:r w:rsidRPr="008A3881">
        <w:rPr>
          <w:rFonts w:ascii="Times New Roman" w:hAnsi="Times New Roman" w:cs="Times New Roman"/>
          <w:sz w:val="24"/>
          <w:szCs w:val="24"/>
        </w:rPr>
        <w:lastRenderedPageBreak/>
        <w:t>References</w:t>
      </w:r>
    </w:p>
    <w:p w:rsidR="00B11B4C" w:rsidRPr="008A3881" w:rsidRDefault="00B11B4C" w:rsidP="0074753A">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8A3881">
        <w:rPr>
          <w:rFonts w:ascii="Times New Roman" w:hAnsi="Times New Roman" w:cs="Times New Roman"/>
          <w:color w:val="222222"/>
          <w:sz w:val="24"/>
          <w:szCs w:val="24"/>
          <w:shd w:val="clear" w:color="auto" w:fill="FFFFFF"/>
        </w:rPr>
        <w:t>Padmavathi</w:t>
      </w:r>
      <w:proofErr w:type="spellEnd"/>
      <w:r w:rsidRPr="008A3881">
        <w:rPr>
          <w:rFonts w:ascii="Times New Roman" w:hAnsi="Times New Roman" w:cs="Times New Roman"/>
          <w:color w:val="222222"/>
          <w:sz w:val="24"/>
          <w:szCs w:val="24"/>
          <w:shd w:val="clear" w:color="auto" w:fill="FFFFFF"/>
        </w:rPr>
        <w:t>, M., &amp; Nagarajan, R. (2017). Smart Intelligent ATM Using LABVIEW. </w:t>
      </w:r>
      <w:r w:rsidRPr="008A3881">
        <w:rPr>
          <w:rFonts w:ascii="Times New Roman" w:hAnsi="Times New Roman" w:cs="Times New Roman"/>
          <w:i/>
          <w:iCs/>
          <w:color w:val="222222"/>
          <w:sz w:val="24"/>
          <w:szCs w:val="24"/>
          <w:shd w:val="clear" w:color="auto" w:fill="FFFFFF"/>
        </w:rPr>
        <w:t>International Journal of Emerging Technologies in Engineering Research (IJETER)</w:t>
      </w:r>
      <w:r w:rsidRPr="008A3881">
        <w:rPr>
          <w:rFonts w:ascii="Times New Roman" w:hAnsi="Times New Roman" w:cs="Times New Roman"/>
          <w:color w:val="222222"/>
          <w:sz w:val="24"/>
          <w:szCs w:val="24"/>
          <w:shd w:val="clear" w:color="auto" w:fill="FFFFFF"/>
        </w:rPr>
        <w:t>, </w:t>
      </w:r>
      <w:r w:rsidRPr="008A3881">
        <w:rPr>
          <w:rFonts w:ascii="Times New Roman" w:hAnsi="Times New Roman" w:cs="Times New Roman"/>
          <w:i/>
          <w:iCs/>
          <w:color w:val="222222"/>
          <w:sz w:val="24"/>
          <w:szCs w:val="24"/>
          <w:shd w:val="clear" w:color="auto" w:fill="FFFFFF"/>
        </w:rPr>
        <w:t>5</w:t>
      </w:r>
      <w:r w:rsidRPr="008A3881">
        <w:rPr>
          <w:rFonts w:ascii="Times New Roman" w:hAnsi="Times New Roman" w:cs="Times New Roman"/>
          <w:color w:val="222222"/>
          <w:sz w:val="24"/>
          <w:szCs w:val="24"/>
          <w:shd w:val="clear" w:color="auto" w:fill="FFFFFF"/>
        </w:rPr>
        <w:t>(5), 41-45.</w:t>
      </w:r>
    </w:p>
    <w:p w:rsidR="00B11B4C" w:rsidRPr="008A3881" w:rsidRDefault="00B11B4C" w:rsidP="0074753A">
      <w:pPr>
        <w:spacing w:after="0" w:line="480" w:lineRule="auto"/>
        <w:ind w:left="720" w:hanging="720"/>
        <w:contextualSpacing/>
        <w:rPr>
          <w:rFonts w:ascii="Times New Roman" w:hAnsi="Times New Roman" w:cs="Times New Roman"/>
          <w:b/>
          <w:sz w:val="24"/>
          <w:szCs w:val="24"/>
        </w:rPr>
      </w:pPr>
      <w:proofErr w:type="spellStart"/>
      <w:r w:rsidRPr="008A3881">
        <w:rPr>
          <w:rFonts w:ascii="Times New Roman" w:hAnsi="Times New Roman" w:cs="Times New Roman"/>
          <w:color w:val="222222"/>
          <w:sz w:val="24"/>
          <w:szCs w:val="24"/>
          <w:shd w:val="clear" w:color="auto" w:fill="FFFFFF"/>
        </w:rPr>
        <w:t>Sunehra</w:t>
      </w:r>
      <w:proofErr w:type="spellEnd"/>
      <w:r w:rsidRPr="008A3881">
        <w:rPr>
          <w:rFonts w:ascii="Times New Roman" w:hAnsi="Times New Roman" w:cs="Times New Roman"/>
          <w:color w:val="222222"/>
          <w:sz w:val="24"/>
          <w:szCs w:val="24"/>
          <w:shd w:val="clear" w:color="auto" w:fill="FFFFFF"/>
        </w:rPr>
        <w:t>, D. (2014). Fingerprint based biometric ATM authentication system. </w:t>
      </w:r>
      <w:r w:rsidRPr="008A3881">
        <w:rPr>
          <w:rFonts w:ascii="Times New Roman" w:hAnsi="Times New Roman" w:cs="Times New Roman"/>
          <w:i/>
          <w:iCs/>
          <w:color w:val="222222"/>
          <w:sz w:val="24"/>
          <w:szCs w:val="24"/>
          <w:shd w:val="clear" w:color="auto" w:fill="FFFFFF"/>
        </w:rPr>
        <w:t>International Journal of Engineering Inventions</w:t>
      </w:r>
      <w:r w:rsidRPr="008A3881">
        <w:rPr>
          <w:rFonts w:ascii="Times New Roman" w:hAnsi="Times New Roman" w:cs="Times New Roman"/>
          <w:color w:val="222222"/>
          <w:sz w:val="24"/>
          <w:szCs w:val="24"/>
          <w:shd w:val="clear" w:color="auto" w:fill="FFFFFF"/>
        </w:rPr>
        <w:t>, </w:t>
      </w:r>
      <w:r w:rsidRPr="008A3881">
        <w:rPr>
          <w:rFonts w:ascii="Times New Roman" w:hAnsi="Times New Roman" w:cs="Times New Roman"/>
          <w:i/>
          <w:iCs/>
          <w:color w:val="222222"/>
          <w:sz w:val="24"/>
          <w:szCs w:val="24"/>
          <w:shd w:val="clear" w:color="auto" w:fill="FFFFFF"/>
        </w:rPr>
        <w:t>3</w:t>
      </w:r>
      <w:r w:rsidRPr="008A3881">
        <w:rPr>
          <w:rFonts w:ascii="Times New Roman" w:hAnsi="Times New Roman" w:cs="Times New Roman"/>
          <w:color w:val="222222"/>
          <w:sz w:val="24"/>
          <w:szCs w:val="24"/>
          <w:shd w:val="clear" w:color="auto" w:fill="FFFFFF"/>
        </w:rPr>
        <w:t>(11), 22-28.</w:t>
      </w:r>
    </w:p>
    <w:p w:rsidR="00B11B4C" w:rsidRPr="008A3881" w:rsidRDefault="00B11B4C" w:rsidP="0074753A">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8A3881">
        <w:rPr>
          <w:rFonts w:ascii="Times New Roman" w:hAnsi="Times New Roman" w:cs="Times New Roman"/>
          <w:color w:val="222222"/>
          <w:sz w:val="24"/>
          <w:szCs w:val="24"/>
          <w:shd w:val="clear" w:color="auto" w:fill="FFFFFF"/>
        </w:rPr>
        <w:t>Volonghi</w:t>
      </w:r>
      <w:proofErr w:type="spellEnd"/>
      <w:r w:rsidRPr="008A3881">
        <w:rPr>
          <w:rFonts w:ascii="Times New Roman" w:hAnsi="Times New Roman" w:cs="Times New Roman"/>
          <w:color w:val="222222"/>
          <w:sz w:val="24"/>
          <w:szCs w:val="24"/>
          <w:shd w:val="clear" w:color="auto" w:fill="FFFFFF"/>
        </w:rPr>
        <w:t xml:space="preserve">, P., </w:t>
      </w:r>
      <w:proofErr w:type="spellStart"/>
      <w:r w:rsidRPr="008A3881">
        <w:rPr>
          <w:rFonts w:ascii="Times New Roman" w:hAnsi="Times New Roman" w:cs="Times New Roman"/>
          <w:color w:val="222222"/>
          <w:sz w:val="24"/>
          <w:szCs w:val="24"/>
          <w:shd w:val="clear" w:color="auto" w:fill="FFFFFF"/>
        </w:rPr>
        <w:t>Baronio</w:t>
      </w:r>
      <w:proofErr w:type="spellEnd"/>
      <w:r w:rsidRPr="008A3881">
        <w:rPr>
          <w:rFonts w:ascii="Times New Roman" w:hAnsi="Times New Roman" w:cs="Times New Roman"/>
          <w:color w:val="222222"/>
          <w:sz w:val="24"/>
          <w:szCs w:val="24"/>
          <w:shd w:val="clear" w:color="auto" w:fill="FFFFFF"/>
        </w:rPr>
        <w:t xml:space="preserve">, G., &amp; </w:t>
      </w:r>
      <w:proofErr w:type="spellStart"/>
      <w:r w:rsidRPr="008A3881">
        <w:rPr>
          <w:rFonts w:ascii="Times New Roman" w:hAnsi="Times New Roman" w:cs="Times New Roman"/>
          <w:color w:val="222222"/>
          <w:sz w:val="24"/>
          <w:szCs w:val="24"/>
          <w:shd w:val="clear" w:color="auto" w:fill="FFFFFF"/>
        </w:rPr>
        <w:t>Signoroni</w:t>
      </w:r>
      <w:proofErr w:type="spellEnd"/>
      <w:r w:rsidRPr="008A3881">
        <w:rPr>
          <w:rFonts w:ascii="Times New Roman" w:hAnsi="Times New Roman" w:cs="Times New Roman"/>
          <w:color w:val="222222"/>
          <w:sz w:val="24"/>
          <w:szCs w:val="24"/>
          <w:shd w:val="clear" w:color="auto" w:fill="FFFFFF"/>
        </w:rPr>
        <w:t>, A. (2018). 3D scanning and geometry processing techniques for customised hand orthotics: an experimental assessment. </w:t>
      </w:r>
      <w:r w:rsidRPr="008A3881">
        <w:rPr>
          <w:rFonts w:ascii="Times New Roman" w:hAnsi="Times New Roman" w:cs="Times New Roman"/>
          <w:i/>
          <w:iCs/>
          <w:color w:val="222222"/>
          <w:sz w:val="24"/>
          <w:szCs w:val="24"/>
          <w:shd w:val="clear" w:color="auto" w:fill="FFFFFF"/>
        </w:rPr>
        <w:t>Virtual and Physical Prototyping</w:t>
      </w:r>
      <w:r w:rsidRPr="008A3881">
        <w:rPr>
          <w:rFonts w:ascii="Times New Roman" w:hAnsi="Times New Roman" w:cs="Times New Roman"/>
          <w:color w:val="222222"/>
          <w:sz w:val="24"/>
          <w:szCs w:val="24"/>
          <w:shd w:val="clear" w:color="auto" w:fill="FFFFFF"/>
        </w:rPr>
        <w:t>, </w:t>
      </w:r>
      <w:r w:rsidRPr="008A3881">
        <w:rPr>
          <w:rFonts w:ascii="Times New Roman" w:hAnsi="Times New Roman" w:cs="Times New Roman"/>
          <w:i/>
          <w:iCs/>
          <w:color w:val="222222"/>
          <w:sz w:val="24"/>
          <w:szCs w:val="24"/>
          <w:shd w:val="clear" w:color="auto" w:fill="FFFFFF"/>
        </w:rPr>
        <w:t>13</w:t>
      </w:r>
      <w:r w:rsidRPr="008A3881">
        <w:rPr>
          <w:rFonts w:ascii="Times New Roman" w:hAnsi="Times New Roman" w:cs="Times New Roman"/>
          <w:color w:val="222222"/>
          <w:sz w:val="24"/>
          <w:szCs w:val="24"/>
          <w:shd w:val="clear" w:color="auto" w:fill="FFFFFF"/>
        </w:rPr>
        <w:t>(2), 105-116.</w:t>
      </w:r>
    </w:p>
    <w:sectPr w:rsidR="00B11B4C" w:rsidRPr="008A3881" w:rsidSect="00B11B4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6B8B" w:rsidRDefault="00A26B8B" w:rsidP="00B11B4C">
      <w:pPr>
        <w:spacing w:after="0" w:line="240" w:lineRule="auto"/>
      </w:pPr>
      <w:r>
        <w:separator/>
      </w:r>
    </w:p>
  </w:endnote>
  <w:endnote w:type="continuationSeparator" w:id="0">
    <w:p w:rsidR="00A26B8B" w:rsidRDefault="00A26B8B" w:rsidP="00B11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6B8B" w:rsidRDefault="00A26B8B" w:rsidP="00B11B4C">
      <w:pPr>
        <w:spacing w:after="0" w:line="240" w:lineRule="auto"/>
      </w:pPr>
      <w:r>
        <w:separator/>
      </w:r>
    </w:p>
  </w:footnote>
  <w:footnote w:type="continuationSeparator" w:id="0">
    <w:p w:rsidR="00A26B8B" w:rsidRDefault="00A26B8B" w:rsidP="00B11B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1B4C" w:rsidRPr="00B11B4C" w:rsidRDefault="00B11B4C">
    <w:pPr>
      <w:pStyle w:val="Header"/>
      <w:jc w:val="right"/>
      <w:rPr>
        <w:rFonts w:ascii="Times New Roman" w:hAnsi="Times New Roman" w:cs="Times New Roman"/>
        <w:sz w:val="24"/>
        <w:szCs w:val="24"/>
      </w:rPr>
    </w:pPr>
    <w:r w:rsidRPr="00B11B4C">
      <w:rPr>
        <w:rFonts w:ascii="Times New Roman" w:hAnsi="Times New Roman" w:cs="Times New Roman"/>
        <w:sz w:val="24"/>
        <w:szCs w:val="24"/>
      </w:rPr>
      <w:t>FINGER SCANNING</w:t>
    </w:r>
    <w:r>
      <w:rPr>
        <w:rFonts w:ascii="Times New Roman" w:hAnsi="Times New Roman" w:cs="Times New Roman"/>
        <w:sz w:val="24"/>
        <w:szCs w:val="24"/>
      </w:rPr>
      <w:t xml:space="preserve">                                                                                                               </w:t>
    </w:r>
    <w:r w:rsidRPr="00B11B4C">
      <w:rPr>
        <w:rFonts w:ascii="Times New Roman" w:hAnsi="Times New Roman" w:cs="Times New Roman"/>
        <w:sz w:val="24"/>
        <w:szCs w:val="24"/>
      </w:rPr>
      <w:t xml:space="preserve"> </w:t>
    </w:r>
    <w:sdt>
      <w:sdtPr>
        <w:rPr>
          <w:rFonts w:ascii="Times New Roman" w:hAnsi="Times New Roman" w:cs="Times New Roman"/>
          <w:sz w:val="24"/>
          <w:szCs w:val="24"/>
        </w:rPr>
        <w:id w:val="-1395892485"/>
        <w:docPartObj>
          <w:docPartGallery w:val="Page Numbers (Top of Page)"/>
          <w:docPartUnique/>
        </w:docPartObj>
      </w:sdtPr>
      <w:sdtEndPr>
        <w:rPr>
          <w:noProof/>
        </w:rPr>
      </w:sdtEndPr>
      <w:sdtContent>
        <w:r w:rsidRPr="00B11B4C">
          <w:rPr>
            <w:rFonts w:ascii="Times New Roman" w:hAnsi="Times New Roman" w:cs="Times New Roman"/>
            <w:sz w:val="24"/>
            <w:szCs w:val="24"/>
          </w:rPr>
          <w:fldChar w:fldCharType="begin"/>
        </w:r>
        <w:r w:rsidRPr="00B11B4C">
          <w:rPr>
            <w:rFonts w:ascii="Times New Roman" w:hAnsi="Times New Roman" w:cs="Times New Roman"/>
            <w:sz w:val="24"/>
            <w:szCs w:val="24"/>
          </w:rPr>
          <w:instrText xml:space="preserve"> PAGE   \* MERGEFORMAT </w:instrText>
        </w:r>
        <w:r w:rsidRPr="00B11B4C">
          <w:rPr>
            <w:rFonts w:ascii="Times New Roman" w:hAnsi="Times New Roman" w:cs="Times New Roman"/>
            <w:sz w:val="24"/>
            <w:szCs w:val="24"/>
          </w:rPr>
          <w:fldChar w:fldCharType="separate"/>
        </w:r>
        <w:r w:rsidR="0074753A">
          <w:rPr>
            <w:rFonts w:ascii="Times New Roman" w:hAnsi="Times New Roman" w:cs="Times New Roman"/>
            <w:noProof/>
            <w:sz w:val="24"/>
            <w:szCs w:val="24"/>
          </w:rPr>
          <w:t>2</w:t>
        </w:r>
        <w:r w:rsidRPr="00B11B4C">
          <w:rPr>
            <w:rFonts w:ascii="Times New Roman" w:hAnsi="Times New Roman" w:cs="Times New Roman"/>
            <w:noProof/>
            <w:sz w:val="24"/>
            <w:szCs w:val="24"/>
          </w:rPr>
          <w:fldChar w:fldCharType="end"/>
        </w:r>
      </w:sdtContent>
    </w:sdt>
  </w:p>
  <w:p w:rsidR="00B11B4C" w:rsidRPr="00B11B4C" w:rsidRDefault="00B11B4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1B4C" w:rsidRPr="00B11B4C" w:rsidRDefault="00B11B4C" w:rsidP="0074753A">
    <w:pPr>
      <w:pStyle w:val="Header"/>
      <w:rPr>
        <w:rFonts w:ascii="Times New Roman" w:hAnsi="Times New Roman" w:cs="Times New Roman"/>
        <w:sz w:val="24"/>
        <w:szCs w:val="24"/>
      </w:rPr>
    </w:pPr>
    <w:r w:rsidRPr="00B11B4C">
      <w:rPr>
        <w:rFonts w:ascii="Times New Roman" w:hAnsi="Times New Roman" w:cs="Times New Roman"/>
        <w:sz w:val="24"/>
        <w:szCs w:val="24"/>
      </w:rPr>
      <w:t>Running head: FINGER SCANNING</w:t>
    </w:r>
    <w:r>
      <w:rPr>
        <w:rFonts w:ascii="Times New Roman" w:hAnsi="Times New Roman" w:cs="Times New Roman"/>
        <w:sz w:val="24"/>
        <w:szCs w:val="24"/>
      </w:rPr>
      <w:t xml:space="preserve">                                                                                      </w:t>
    </w:r>
    <w:r w:rsidRPr="00B11B4C">
      <w:rPr>
        <w:rFonts w:ascii="Times New Roman" w:hAnsi="Times New Roman" w:cs="Times New Roman"/>
        <w:sz w:val="24"/>
        <w:szCs w:val="24"/>
      </w:rPr>
      <w:t xml:space="preserve"> </w:t>
    </w:r>
    <w:sdt>
      <w:sdtPr>
        <w:rPr>
          <w:rFonts w:ascii="Times New Roman" w:hAnsi="Times New Roman" w:cs="Times New Roman"/>
          <w:sz w:val="24"/>
          <w:szCs w:val="24"/>
        </w:rPr>
        <w:id w:val="3026637"/>
        <w:docPartObj>
          <w:docPartGallery w:val="Page Numbers (Top of Page)"/>
          <w:docPartUnique/>
        </w:docPartObj>
      </w:sdtPr>
      <w:sdtEndPr>
        <w:rPr>
          <w:noProof/>
        </w:rPr>
      </w:sdtEndPr>
      <w:sdtContent>
        <w:r w:rsidRPr="00B11B4C">
          <w:rPr>
            <w:rFonts w:ascii="Times New Roman" w:hAnsi="Times New Roman" w:cs="Times New Roman"/>
            <w:sz w:val="24"/>
            <w:szCs w:val="24"/>
          </w:rPr>
          <w:fldChar w:fldCharType="begin"/>
        </w:r>
        <w:r w:rsidRPr="00B11B4C">
          <w:rPr>
            <w:rFonts w:ascii="Times New Roman" w:hAnsi="Times New Roman" w:cs="Times New Roman"/>
            <w:sz w:val="24"/>
            <w:szCs w:val="24"/>
          </w:rPr>
          <w:instrText xml:space="preserve"> PAGE   \* MERGEFORMAT </w:instrText>
        </w:r>
        <w:r w:rsidRPr="00B11B4C">
          <w:rPr>
            <w:rFonts w:ascii="Times New Roman" w:hAnsi="Times New Roman" w:cs="Times New Roman"/>
            <w:sz w:val="24"/>
            <w:szCs w:val="24"/>
          </w:rPr>
          <w:fldChar w:fldCharType="separate"/>
        </w:r>
        <w:r w:rsidR="0074753A">
          <w:rPr>
            <w:rFonts w:ascii="Times New Roman" w:hAnsi="Times New Roman" w:cs="Times New Roman"/>
            <w:noProof/>
            <w:sz w:val="24"/>
            <w:szCs w:val="24"/>
          </w:rPr>
          <w:t>1</w:t>
        </w:r>
        <w:r w:rsidRPr="00B11B4C">
          <w:rPr>
            <w:rFonts w:ascii="Times New Roman" w:hAnsi="Times New Roman" w:cs="Times New Roman"/>
            <w:noProof/>
            <w:sz w:val="24"/>
            <w:szCs w:val="24"/>
          </w:rPr>
          <w:fldChar w:fldCharType="end"/>
        </w:r>
      </w:sdtContent>
    </w:sdt>
  </w:p>
  <w:p w:rsidR="00B11B4C" w:rsidRDefault="00B11B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awNDUxNTE2MTY0sjBV0lEKTi0uzszPAykwrAUAgm5P0ywAAAA="/>
  </w:docVars>
  <w:rsids>
    <w:rsidRoot w:val="00F51AA3"/>
    <w:rsid w:val="00086447"/>
    <w:rsid w:val="001B4E48"/>
    <w:rsid w:val="003D7ECA"/>
    <w:rsid w:val="00500EB6"/>
    <w:rsid w:val="00553549"/>
    <w:rsid w:val="006A40B8"/>
    <w:rsid w:val="0074753A"/>
    <w:rsid w:val="008A3881"/>
    <w:rsid w:val="008E03A2"/>
    <w:rsid w:val="00A26B8B"/>
    <w:rsid w:val="00AF56F4"/>
    <w:rsid w:val="00B11B4C"/>
    <w:rsid w:val="00DF0C8D"/>
    <w:rsid w:val="00F51A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B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1B4C"/>
  </w:style>
  <w:style w:type="paragraph" w:styleId="Footer">
    <w:name w:val="footer"/>
    <w:basedOn w:val="Normal"/>
    <w:link w:val="FooterChar"/>
    <w:uiPriority w:val="99"/>
    <w:unhideWhenUsed/>
    <w:rsid w:val="00B11B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B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B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1B4C"/>
  </w:style>
  <w:style w:type="paragraph" w:styleId="Footer">
    <w:name w:val="footer"/>
    <w:basedOn w:val="Normal"/>
    <w:link w:val="FooterChar"/>
    <w:uiPriority w:val="99"/>
    <w:unhideWhenUsed/>
    <w:rsid w:val="00B11B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B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2018-06-10T09:14:00Z</dcterms:created>
  <dcterms:modified xsi:type="dcterms:W3CDTF">2018-06-10T09:14:00Z</dcterms:modified>
</cp:coreProperties>
</file>